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3B" w:rsidRPr="008B7B3B" w:rsidRDefault="008B7B3B" w:rsidP="00B53B1F">
      <w:pPr>
        <w:pStyle w:val="21"/>
        <w:shd w:val="clear" w:color="auto" w:fill="auto"/>
        <w:spacing w:before="0" w:after="349" w:line="240" w:lineRule="auto"/>
        <w:contextualSpacing/>
        <w:jc w:val="left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416133" w:rsidRDefault="00416133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416133" w:rsidRDefault="00416133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B53B1F" w:rsidRDefault="00B53B1F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CB65CA" w:rsidRDefault="00CB65CA" w:rsidP="00CB65CA">
      <w:pPr>
        <w:pStyle w:val="21"/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</w:p>
    <w:p w:rsidR="00351628" w:rsidRPr="00877CF9" w:rsidRDefault="00877CF9" w:rsidP="008B7B3B">
      <w:pPr>
        <w:pStyle w:val="21"/>
        <w:numPr>
          <w:ilvl w:val="0"/>
          <w:numId w:val="1"/>
        </w:numPr>
        <w:shd w:val="clear" w:color="auto" w:fill="auto"/>
        <w:tabs>
          <w:tab w:val="left" w:pos="3934"/>
        </w:tabs>
        <w:spacing w:before="0" w:after="63" w:line="240" w:lineRule="auto"/>
        <w:ind w:left="3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ОБЩЕЕ ПОЛОЖЕНИЕ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109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</w:t>
      </w:r>
      <w:proofErr w:type="gramStart"/>
      <w:r w:rsidRPr="00877CF9">
        <w:rPr>
          <w:sz w:val="24"/>
          <w:szCs w:val="24"/>
        </w:rPr>
        <w:t>Пред</w:t>
      </w:r>
      <w:r w:rsidR="0077106B" w:rsidRPr="00877CF9">
        <w:rPr>
          <w:sz w:val="24"/>
          <w:szCs w:val="24"/>
        </w:rPr>
        <w:t>метом регулирования настоящего</w:t>
      </w:r>
      <w:r w:rsidRPr="00877CF9">
        <w:rPr>
          <w:sz w:val="24"/>
          <w:szCs w:val="24"/>
        </w:rPr>
        <w:t xml:space="preserve"> регламента отношений между родителями (законными представителями) несовершеннолетних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педагогическими работниками</w:t>
      </w:r>
      <w:r w:rsidR="00E455C4" w:rsidRPr="00877CF9">
        <w:rPr>
          <w:sz w:val="24"/>
          <w:szCs w:val="24"/>
        </w:rPr>
        <w:t xml:space="preserve"> М</w:t>
      </w:r>
      <w:r w:rsidR="0077106B" w:rsidRPr="00877CF9">
        <w:rPr>
          <w:sz w:val="24"/>
          <w:szCs w:val="24"/>
        </w:rPr>
        <w:t>ун</w:t>
      </w:r>
      <w:r w:rsidR="00E455C4" w:rsidRPr="00877CF9">
        <w:rPr>
          <w:sz w:val="24"/>
          <w:szCs w:val="24"/>
        </w:rPr>
        <w:t xml:space="preserve">иципального </w:t>
      </w:r>
      <w:r w:rsidR="00FB4F05">
        <w:rPr>
          <w:sz w:val="24"/>
          <w:szCs w:val="24"/>
        </w:rPr>
        <w:t>автономного</w:t>
      </w:r>
      <w:r w:rsidR="0077106B" w:rsidRPr="00877CF9">
        <w:rPr>
          <w:sz w:val="24"/>
          <w:szCs w:val="24"/>
        </w:rPr>
        <w:t xml:space="preserve"> учреждения </w:t>
      </w:r>
      <w:r w:rsidR="00E455C4" w:rsidRPr="00877CF9">
        <w:rPr>
          <w:sz w:val="24"/>
          <w:szCs w:val="24"/>
        </w:rPr>
        <w:t>дополнительного образования «</w:t>
      </w:r>
      <w:proofErr w:type="spellStart"/>
      <w:r w:rsidR="00E455C4" w:rsidRPr="00877CF9">
        <w:rPr>
          <w:sz w:val="24"/>
          <w:szCs w:val="24"/>
        </w:rPr>
        <w:t>Киришская</w:t>
      </w:r>
      <w:proofErr w:type="spellEnd"/>
      <w:r w:rsidR="00E455C4" w:rsidRPr="00877CF9">
        <w:rPr>
          <w:sz w:val="24"/>
          <w:szCs w:val="24"/>
        </w:rPr>
        <w:t xml:space="preserve"> детско-юношеская спортивная школа</w:t>
      </w:r>
      <w:r w:rsidR="0077106B" w:rsidRPr="00877CF9">
        <w:rPr>
          <w:sz w:val="24"/>
          <w:szCs w:val="24"/>
        </w:rPr>
        <w:t>»</w:t>
      </w:r>
      <w:r w:rsidRPr="00877CF9">
        <w:rPr>
          <w:sz w:val="24"/>
          <w:szCs w:val="24"/>
        </w:rPr>
        <w:t xml:space="preserve"> (далее </w:t>
      </w:r>
      <w:r w:rsidR="0077106B" w:rsidRPr="00877CF9">
        <w:rPr>
          <w:sz w:val="24"/>
          <w:szCs w:val="24"/>
        </w:rPr>
        <w:t>соответственно –</w:t>
      </w:r>
      <w:r w:rsidRPr="00877CF9">
        <w:rPr>
          <w:sz w:val="24"/>
          <w:szCs w:val="24"/>
        </w:rPr>
        <w:t xml:space="preserve"> Регламент</w:t>
      </w:r>
      <w:r w:rsidR="0077106B" w:rsidRPr="00877CF9">
        <w:rPr>
          <w:sz w:val="24"/>
          <w:szCs w:val="24"/>
        </w:rPr>
        <w:t xml:space="preserve"> и учреждение</w:t>
      </w:r>
      <w:r w:rsidRPr="00877CF9">
        <w:rPr>
          <w:sz w:val="24"/>
          <w:szCs w:val="24"/>
        </w:rPr>
        <w:t>) является правовая регламентация отношений между родителями (законными представителями</w:t>
      </w:r>
      <w:r w:rsidR="00E455C4" w:rsidRPr="00877CF9">
        <w:rPr>
          <w:sz w:val="24"/>
          <w:szCs w:val="24"/>
        </w:rPr>
        <w:t>) несовершеннолетних учащихся</w:t>
      </w:r>
      <w:r w:rsidRPr="00877CF9">
        <w:rPr>
          <w:sz w:val="24"/>
          <w:szCs w:val="24"/>
        </w:rPr>
        <w:t xml:space="preserve"> и педагогическими работниками </w:t>
      </w:r>
      <w:r w:rsidR="0077106B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 xml:space="preserve">, возникающих в сфере образования в связи с реализацией права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на получение ими образования.</w:t>
      </w:r>
      <w:proofErr w:type="gramEnd"/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129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Основными целями настоящего Регламента являются:</w:t>
      </w:r>
    </w:p>
    <w:p w:rsidR="00351628" w:rsidRPr="00877CF9" w:rsidRDefault="004A7C33" w:rsidP="008B7B3B">
      <w:pPr>
        <w:pStyle w:val="4"/>
        <w:shd w:val="clear" w:color="auto" w:fill="auto"/>
        <w:spacing w:after="5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установление этических норм и правил поведения между родителями (законными представителями) несовершеннолетних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педагогическими работниками </w:t>
      </w:r>
      <w:r w:rsidR="0077106B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 xml:space="preserve"> в ходе выполнения последними своей профессиональной деятельности;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содействие укреплению авторитета педагогических работников </w:t>
      </w:r>
      <w:r w:rsidR="0077106B" w:rsidRPr="00877CF9">
        <w:rPr>
          <w:sz w:val="24"/>
          <w:szCs w:val="24"/>
        </w:rPr>
        <w:t>учреждения;</w:t>
      </w:r>
    </w:p>
    <w:p w:rsidR="00351628" w:rsidRPr="00877CF9" w:rsidRDefault="004A7C33" w:rsidP="008B7B3B">
      <w:pPr>
        <w:pStyle w:val="4"/>
        <w:shd w:val="clear" w:color="auto" w:fill="auto"/>
        <w:spacing w:after="109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обеспечение единых норм поведения педагогических работников и родителей (законных представителей) несовершеннолетни</w:t>
      </w:r>
      <w:r w:rsidR="00E455C4" w:rsidRPr="00877CF9">
        <w:rPr>
          <w:sz w:val="24"/>
          <w:szCs w:val="24"/>
        </w:rPr>
        <w:t>х учащихся</w:t>
      </w:r>
      <w:r w:rsidRPr="00877CF9">
        <w:rPr>
          <w:sz w:val="24"/>
          <w:szCs w:val="24"/>
        </w:rPr>
        <w:t>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88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Основными задачами настоящего Регламента являются:</w:t>
      </w:r>
    </w:p>
    <w:p w:rsidR="00351628" w:rsidRPr="00877CF9" w:rsidRDefault="004A7C33" w:rsidP="008B7B3B">
      <w:pPr>
        <w:pStyle w:val="4"/>
        <w:shd w:val="clear" w:color="auto" w:fill="auto"/>
        <w:spacing w:after="98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обеспечение и защита конституционных прав участников образовательных отношений;</w:t>
      </w:r>
    </w:p>
    <w:p w:rsidR="00351628" w:rsidRPr="00877CF9" w:rsidRDefault="004A7C33" w:rsidP="008B7B3B">
      <w:pPr>
        <w:pStyle w:val="4"/>
        <w:shd w:val="clear" w:color="auto" w:fill="auto"/>
        <w:spacing w:after="112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определение правового положения участников образовательных отношений;</w:t>
      </w:r>
    </w:p>
    <w:p w:rsidR="00351628" w:rsidRPr="00877CF9" w:rsidRDefault="004A7C33" w:rsidP="008B7B3B">
      <w:pPr>
        <w:pStyle w:val="4"/>
        <w:shd w:val="clear" w:color="auto" w:fill="auto"/>
        <w:spacing w:after="72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защита прав и законных интересов участников образовательных отношений.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5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Для целей настоящего Регламента применяются основные понятия, предусмотренные статьей 2 Федерального закона от 28 декабря 2012 года № 273- ФЗ «Об образовании в Российской Федерации» (далее - Федеральный закон «Об образовании в Российской Федерации»).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Отношения между родителями (законными представителями) несовершеннолетних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педагогическими работниками </w:t>
      </w:r>
      <w:r w:rsidR="0077106B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 xml:space="preserve"> в сфере образования регулируются следующими нормативными правовыми актами: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Конституцией Российской Федерации;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Федеральным законом </w:t>
      </w:r>
      <w:r w:rsidR="00FB4F05">
        <w:rPr>
          <w:sz w:val="24"/>
          <w:szCs w:val="24"/>
        </w:rPr>
        <w:t xml:space="preserve"> № 273-ФЗ от 29.12.2012 г. </w:t>
      </w:r>
      <w:r w:rsidRPr="00877CF9">
        <w:rPr>
          <w:sz w:val="24"/>
          <w:szCs w:val="24"/>
        </w:rPr>
        <w:t>«Об образовании в Российской Федерации»;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Конвенцией о правах ребенка;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Семейным кодексом Российской Федерации;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Кодексом Российской Федерации об административных правонарушениях;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приказом </w:t>
      </w:r>
      <w:proofErr w:type="spellStart"/>
      <w:r w:rsidRPr="00877CF9">
        <w:rPr>
          <w:sz w:val="24"/>
          <w:szCs w:val="24"/>
        </w:rPr>
        <w:t>Минздравсоцразвития</w:t>
      </w:r>
      <w:proofErr w:type="spellEnd"/>
      <w:r w:rsidRPr="00877CF9">
        <w:rPr>
          <w:sz w:val="24"/>
          <w:szCs w:val="24"/>
        </w:rPr>
        <w:t xml:space="preserve">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351628" w:rsidRPr="00877CF9" w:rsidRDefault="004A7C33" w:rsidP="008B7B3B">
      <w:pPr>
        <w:pStyle w:val="4"/>
        <w:shd w:val="clear" w:color="auto" w:fill="auto"/>
        <w:spacing w:after="54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приказом Минтруда России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351628" w:rsidRDefault="004A7C33" w:rsidP="00877CF9">
      <w:pPr>
        <w:pStyle w:val="21"/>
        <w:numPr>
          <w:ilvl w:val="0"/>
          <w:numId w:val="1"/>
        </w:numPr>
        <w:shd w:val="clear" w:color="auto" w:fill="auto"/>
        <w:tabs>
          <w:tab w:val="left" w:pos="1305"/>
        </w:tabs>
        <w:spacing w:before="0" w:after="0" w:line="240" w:lineRule="auto"/>
        <w:ind w:left="440" w:right="420" w:firstLine="480"/>
        <w:contextualSpacing/>
        <w:rPr>
          <w:sz w:val="24"/>
          <w:szCs w:val="24"/>
        </w:rPr>
      </w:pPr>
      <w:r w:rsidRPr="00877CF9">
        <w:rPr>
          <w:sz w:val="24"/>
          <w:szCs w:val="24"/>
        </w:rPr>
        <w:t>П</w:t>
      </w:r>
      <w:r w:rsidR="00877CF9">
        <w:rPr>
          <w:sz w:val="24"/>
          <w:szCs w:val="24"/>
        </w:rPr>
        <w:t xml:space="preserve">РАВА, ОБЯЗАННОСТИ И ОТВЕТСТВЕННОСТЬ РОДИТЕЛЕЙ (ЗАКОННЫХ ПРЕДСТАВИТЕЛЕЙ) НЕСОВЕРШЕННОЛЕТНИХ УЧАЩИХСЯ И ПЕДАГОГИЧЕСКИХ РАБОТНИКОВ УЧРЕЖДЕНИЯ </w:t>
      </w:r>
    </w:p>
    <w:p w:rsidR="00877CF9" w:rsidRPr="00877CF9" w:rsidRDefault="00877CF9" w:rsidP="00877CF9">
      <w:pPr>
        <w:pStyle w:val="21"/>
        <w:shd w:val="clear" w:color="auto" w:fill="auto"/>
        <w:tabs>
          <w:tab w:val="left" w:pos="1305"/>
        </w:tabs>
        <w:spacing w:before="0" w:after="0" w:line="240" w:lineRule="auto"/>
        <w:ind w:left="920" w:right="420"/>
        <w:contextualSpacing/>
        <w:jc w:val="left"/>
        <w:rPr>
          <w:sz w:val="24"/>
          <w:szCs w:val="24"/>
        </w:rPr>
      </w:pP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При осуществлении своей профессиональной деятельности педагогические работники пользуются следующими академическими правами и свободами:</w:t>
      </w:r>
    </w:p>
    <w:p w:rsidR="00351628" w:rsidRPr="00877CF9" w:rsidRDefault="004A7C33" w:rsidP="008B7B3B">
      <w:pPr>
        <w:pStyle w:val="4"/>
        <w:numPr>
          <w:ilvl w:val="0"/>
          <w:numId w:val="2"/>
        </w:numPr>
        <w:shd w:val="clear" w:color="auto" w:fill="auto"/>
        <w:spacing w:after="52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свободой преподавания и выражения своего мнения, свободой от вмешательства в профессиональную деятельность;</w:t>
      </w:r>
    </w:p>
    <w:p w:rsidR="00351628" w:rsidRPr="00877CF9" w:rsidRDefault="004A7C33" w:rsidP="008B7B3B">
      <w:pPr>
        <w:pStyle w:val="4"/>
        <w:numPr>
          <w:ilvl w:val="0"/>
          <w:numId w:val="2"/>
        </w:numPr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свободой выбора и использования педагогически обоснованных форм, средств, методов обучения и воспитания;</w:t>
      </w:r>
    </w:p>
    <w:p w:rsidR="00351628" w:rsidRPr="00877CF9" w:rsidRDefault="004A7C33" w:rsidP="008B7B3B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правом на творческую инициативу, разработку и применение авторских программ и методов обучения и воспитания в пределах реализуемой образовательной </w:t>
      </w:r>
      <w:r w:rsidRPr="00877CF9">
        <w:rPr>
          <w:sz w:val="24"/>
          <w:szCs w:val="24"/>
        </w:rPr>
        <w:lastRenderedPageBreak/>
        <w:t>программы, отдельного учебного предмета, курса, дисциплины (модуля);</w:t>
      </w:r>
    </w:p>
    <w:p w:rsidR="00351628" w:rsidRPr="00877CF9" w:rsidRDefault="004A7C33" w:rsidP="008B7B3B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правом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51628" w:rsidRPr="00877CF9" w:rsidRDefault="004A7C33" w:rsidP="008B7B3B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правом на обращение в комиссию по урегулированию споров между участниками образовательных отношений;</w:t>
      </w:r>
    </w:p>
    <w:p w:rsidR="00351628" w:rsidRPr="00877CF9" w:rsidRDefault="004A7C33" w:rsidP="008B7B3B">
      <w:pPr>
        <w:pStyle w:val="4"/>
        <w:numPr>
          <w:ilvl w:val="0"/>
          <w:numId w:val="2"/>
        </w:numPr>
        <w:shd w:val="clear" w:color="auto" w:fill="auto"/>
        <w:spacing w:after="10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правом на защиту профессиональной чести и достоинства, на справедливое и объективное расследование в случае выявления нарушений норм профессиональной этики;</w:t>
      </w:r>
    </w:p>
    <w:p w:rsidR="00351628" w:rsidRPr="00877CF9" w:rsidRDefault="004A7C33" w:rsidP="008B7B3B">
      <w:pPr>
        <w:pStyle w:val="4"/>
        <w:numPr>
          <w:ilvl w:val="0"/>
          <w:numId w:val="2"/>
        </w:numPr>
        <w:shd w:val="clear" w:color="auto" w:fill="auto"/>
        <w:spacing w:after="81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иными правами, предусмотренными действующим законодательством.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При осуществлении своей профессиональной деятельности педагогические работники обязаны:</w:t>
      </w:r>
    </w:p>
    <w:p w:rsidR="00351628" w:rsidRPr="00877CF9" w:rsidRDefault="004A7C33" w:rsidP="008B7B3B">
      <w:pPr>
        <w:pStyle w:val="4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351628" w:rsidRPr="00877CF9" w:rsidRDefault="004A7C33" w:rsidP="008B7B3B">
      <w:pPr>
        <w:pStyle w:val="4"/>
        <w:numPr>
          <w:ilvl w:val="0"/>
          <w:numId w:val="3"/>
        </w:numPr>
        <w:shd w:val="clear" w:color="auto" w:fill="auto"/>
        <w:spacing w:after="5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соблюдать правовые, нравственные и этические нормы, следовать требованиям профессиональной этики;</w:t>
      </w:r>
    </w:p>
    <w:p w:rsidR="00351628" w:rsidRPr="00877CF9" w:rsidRDefault="004A7C33" w:rsidP="008B7B3B">
      <w:pPr>
        <w:pStyle w:val="4"/>
        <w:numPr>
          <w:ilvl w:val="0"/>
          <w:numId w:val="3"/>
        </w:numPr>
        <w:shd w:val="clear" w:color="auto" w:fill="auto"/>
        <w:spacing w:after="113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уважать честь и достоинство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других участников образовательных отношений;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after="77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соблюдать права и свободы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after="10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поддерживать учебную дисциплину, режим посещения занятий, уважая человеческое достоинство, честь и репутацию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after="73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осуществлять взаимодействие с родителями (лицами, их заменяющими);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</w:t>
      </w:r>
      <w:proofErr w:type="gramStart"/>
      <w:r w:rsidRPr="00877CF9">
        <w:rPr>
          <w:sz w:val="24"/>
          <w:szCs w:val="24"/>
        </w:rPr>
        <w:t xml:space="preserve">развивать у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after="5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учитывать особенности психофизического развития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проявлять корректность и внимательность к </w:t>
      </w:r>
      <w:r w:rsidR="00E455C4" w:rsidRPr="00877CF9">
        <w:rPr>
          <w:sz w:val="24"/>
          <w:szCs w:val="24"/>
        </w:rPr>
        <w:t>учащимся</w:t>
      </w:r>
      <w:r w:rsidRPr="00877CF9">
        <w:rPr>
          <w:sz w:val="24"/>
          <w:szCs w:val="24"/>
        </w:rPr>
        <w:t>, их родителям (законным представителям) и коллегам;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77CF9">
        <w:rPr>
          <w:sz w:val="24"/>
          <w:szCs w:val="24"/>
        </w:rPr>
        <w:t>конфессий</w:t>
      </w:r>
      <w:proofErr w:type="spellEnd"/>
      <w:r w:rsidRPr="00877CF9">
        <w:rPr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>.</w:t>
      </w:r>
    </w:p>
    <w:p w:rsidR="00351628" w:rsidRPr="00877CF9" w:rsidRDefault="004A7C33" w:rsidP="008B7B3B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</w:t>
      </w:r>
      <w:proofErr w:type="gramStart"/>
      <w:r w:rsidRPr="00877CF9">
        <w:rPr>
          <w:sz w:val="24"/>
          <w:szCs w:val="24"/>
        </w:rPr>
        <w:t>осуществлять иные обязанности</w:t>
      </w:r>
      <w:proofErr w:type="gramEnd"/>
      <w:r w:rsidRPr="00877CF9">
        <w:rPr>
          <w:sz w:val="24"/>
          <w:szCs w:val="24"/>
        </w:rPr>
        <w:t>, предусмотренные действующим законодательством.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tabs>
          <w:tab w:val="left" w:pos="1364"/>
        </w:tabs>
        <w:spacing w:after="5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При осуществлении своей профессиональной деятельности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действующим законодательством.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Родители (законные представители) несовершеннолетних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имеют преимущественное право на обучение и воспитание детей перед всеми другими лицами.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lastRenderedPageBreak/>
        <w:t xml:space="preserve"> Родители (законные представители) несовершеннолетних </w:t>
      </w:r>
      <w:r w:rsidR="00E455C4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, как участники образовательных отношений, имеют право: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877CF9">
        <w:rPr>
          <w:sz w:val="24"/>
          <w:szCs w:val="24"/>
        </w:rPr>
        <w:t>психолого-медико-педагоги</w:t>
      </w:r>
      <w:r w:rsidR="008B7B3B" w:rsidRPr="00877CF9">
        <w:rPr>
          <w:sz w:val="24"/>
          <w:szCs w:val="24"/>
        </w:rPr>
        <w:t>ческой</w:t>
      </w:r>
      <w:proofErr w:type="spellEnd"/>
      <w:r w:rsidR="008B7B3B" w:rsidRPr="00877CF9">
        <w:rPr>
          <w:sz w:val="24"/>
          <w:szCs w:val="24"/>
        </w:rPr>
        <w:t xml:space="preserve"> комиссии (при их наличии)</w:t>
      </w:r>
      <w:r w:rsidRPr="00877CF9">
        <w:rPr>
          <w:sz w:val="24"/>
          <w:szCs w:val="24"/>
        </w:rPr>
        <w:t xml:space="preserve">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 w:rsidR="008D3A07" w:rsidRPr="00877CF9">
        <w:rPr>
          <w:sz w:val="24"/>
          <w:szCs w:val="24"/>
        </w:rPr>
        <w:t>учреждением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дать ребенку дошкольное, начальное общее, основное общее, среднее общее образование в семье;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after="109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знакомиться с уставом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>, лицензией на осуществлени</w:t>
      </w:r>
      <w:r w:rsidR="008E71C6" w:rsidRPr="00877CF9">
        <w:rPr>
          <w:sz w:val="24"/>
          <w:szCs w:val="24"/>
        </w:rPr>
        <w:t xml:space="preserve">е образовательной деятельности, </w:t>
      </w:r>
      <w:r w:rsidRPr="00877CF9">
        <w:rPr>
          <w:sz w:val="24"/>
          <w:szCs w:val="24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after="77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защищать права и законные интересы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принимать участие в управлении </w:t>
      </w:r>
      <w:r w:rsidR="008D3A07" w:rsidRPr="00877CF9">
        <w:rPr>
          <w:sz w:val="24"/>
          <w:szCs w:val="24"/>
        </w:rPr>
        <w:t>учреждением</w:t>
      </w:r>
      <w:r w:rsidRPr="00877CF9">
        <w:rPr>
          <w:sz w:val="24"/>
          <w:szCs w:val="24"/>
        </w:rPr>
        <w:t xml:space="preserve"> в форме, опред</w:t>
      </w:r>
      <w:r w:rsidR="008D3A07" w:rsidRPr="00877CF9">
        <w:rPr>
          <w:sz w:val="24"/>
          <w:szCs w:val="24"/>
        </w:rPr>
        <w:t>еляемой уставом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получать информацию обо всех видах планируемых обследований (психологических, психолого-педагогических)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after="10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присутствовать при обследовании детей </w:t>
      </w:r>
      <w:proofErr w:type="spellStart"/>
      <w:r w:rsidRPr="00877CF9">
        <w:rPr>
          <w:sz w:val="24"/>
          <w:szCs w:val="24"/>
        </w:rPr>
        <w:t>психолого-медик</w:t>
      </w:r>
      <w:proofErr w:type="gramStart"/>
      <w:r w:rsidRPr="00877CF9">
        <w:rPr>
          <w:sz w:val="24"/>
          <w:szCs w:val="24"/>
        </w:rPr>
        <w:t>о</w:t>
      </w:r>
      <w:proofErr w:type="spellEnd"/>
      <w:r w:rsidRPr="00877CF9">
        <w:rPr>
          <w:sz w:val="24"/>
          <w:szCs w:val="24"/>
        </w:rPr>
        <w:t>-</w:t>
      </w:r>
      <w:proofErr w:type="gramEnd"/>
      <w:r w:rsidRPr="00877CF9">
        <w:rPr>
          <w:sz w:val="24"/>
          <w:szCs w:val="24"/>
        </w:rPr>
        <w:t xml:space="preserve">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351628" w:rsidRPr="00877CF9" w:rsidRDefault="004A7C33" w:rsidP="008B7B3B">
      <w:pPr>
        <w:pStyle w:val="4"/>
        <w:numPr>
          <w:ilvl w:val="0"/>
          <w:numId w:val="5"/>
        </w:numPr>
        <w:shd w:val="clear" w:color="auto" w:fill="auto"/>
        <w:spacing w:after="82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иные права, предусмотренные действующим законодательством.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109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Родители (законные представители)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, как участники образовательных отношений, обязаны:</w:t>
      </w:r>
    </w:p>
    <w:p w:rsidR="008D3A07" w:rsidRPr="00877CF9" w:rsidRDefault="004A7C33" w:rsidP="008B7B3B">
      <w:pPr>
        <w:pStyle w:val="4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воспитывать своих детей;</w:t>
      </w:r>
    </w:p>
    <w:p w:rsidR="008D3A07" w:rsidRPr="00877CF9" w:rsidRDefault="004A7C33" w:rsidP="008B7B3B">
      <w:pPr>
        <w:pStyle w:val="4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обеспечить получение детьми общего образования;</w:t>
      </w:r>
    </w:p>
    <w:p w:rsidR="00351628" w:rsidRPr="00877CF9" w:rsidRDefault="004A7C33" w:rsidP="008B7B3B">
      <w:pPr>
        <w:pStyle w:val="4"/>
        <w:numPr>
          <w:ilvl w:val="0"/>
          <w:numId w:val="6"/>
        </w:numPr>
        <w:shd w:val="clear" w:color="auto" w:fill="auto"/>
        <w:tabs>
          <w:tab w:val="left" w:pos="907"/>
        </w:tabs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уважать честь и достоинство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работников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0" w:right="4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соблюдать правила вн</w:t>
      </w:r>
      <w:r w:rsidR="008D3A07" w:rsidRPr="00877CF9">
        <w:rPr>
          <w:sz w:val="24"/>
          <w:szCs w:val="24"/>
        </w:rPr>
        <w:t xml:space="preserve">утреннего распорядка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, требования локальных нормативных актов </w:t>
      </w:r>
      <w:r w:rsidR="008D3A07" w:rsidRPr="00877CF9">
        <w:rPr>
          <w:sz w:val="24"/>
          <w:szCs w:val="24"/>
        </w:rPr>
        <w:t xml:space="preserve">учреждения, </w:t>
      </w:r>
      <w:r w:rsidRPr="00877CF9">
        <w:rPr>
          <w:sz w:val="24"/>
          <w:szCs w:val="24"/>
        </w:rPr>
        <w:t xml:space="preserve">в том </w:t>
      </w:r>
      <w:proofErr w:type="gramStart"/>
      <w:r w:rsidRPr="00877CF9">
        <w:rPr>
          <w:sz w:val="24"/>
          <w:szCs w:val="24"/>
        </w:rPr>
        <w:t>числе</w:t>
      </w:r>
      <w:proofErr w:type="gramEnd"/>
      <w:r w:rsidRPr="00877CF9">
        <w:rPr>
          <w:sz w:val="24"/>
          <w:szCs w:val="24"/>
        </w:rPr>
        <w:t xml:space="preserve"> которые устанавливают режим занятий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, порядок регламентации образовательных отношений между </w:t>
      </w:r>
      <w:r w:rsidR="008D3A07" w:rsidRPr="00877CF9">
        <w:rPr>
          <w:sz w:val="24"/>
          <w:szCs w:val="24"/>
        </w:rPr>
        <w:t>учреждением</w:t>
      </w:r>
      <w:r w:rsidRPr="00877CF9">
        <w:rPr>
          <w:sz w:val="24"/>
          <w:szCs w:val="24"/>
        </w:rPr>
        <w:t xml:space="preserve"> и </w:t>
      </w:r>
      <w:r w:rsidR="008E71C6" w:rsidRPr="00877CF9">
        <w:rPr>
          <w:sz w:val="24"/>
          <w:szCs w:val="24"/>
        </w:rPr>
        <w:t>учащимися</w:t>
      </w:r>
      <w:r w:rsidRPr="00877CF9">
        <w:rPr>
          <w:sz w:val="24"/>
          <w:szCs w:val="24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51628" w:rsidRPr="00877CF9" w:rsidRDefault="004A7C33" w:rsidP="008B7B3B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0" w:right="4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соблюдать правовые, нравственные и этические нормы взаимоотношений участников образовательных отношений;</w:t>
      </w:r>
    </w:p>
    <w:p w:rsidR="00351628" w:rsidRPr="00877CF9" w:rsidRDefault="004A7C33" w:rsidP="008B7B3B">
      <w:pPr>
        <w:pStyle w:val="4"/>
        <w:numPr>
          <w:ilvl w:val="0"/>
          <w:numId w:val="6"/>
        </w:numPr>
        <w:shd w:val="clear" w:color="auto" w:fill="auto"/>
        <w:spacing w:after="56" w:line="240" w:lineRule="auto"/>
        <w:ind w:left="20" w:right="4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</w:t>
      </w:r>
      <w:proofErr w:type="gramStart"/>
      <w:r w:rsidRPr="00877CF9">
        <w:rPr>
          <w:sz w:val="24"/>
          <w:szCs w:val="24"/>
        </w:rPr>
        <w:t>осуществлять иные обязанности</w:t>
      </w:r>
      <w:proofErr w:type="gramEnd"/>
      <w:r w:rsidRPr="00877CF9">
        <w:rPr>
          <w:sz w:val="24"/>
          <w:szCs w:val="24"/>
        </w:rPr>
        <w:t xml:space="preserve"> в соответствии с действующим законодательством.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64" w:line="240" w:lineRule="auto"/>
        <w:ind w:left="20" w:right="4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За неисполнение или ненадлежащее исполнение обязанностей, установленных пунктом 2.6 настоящего Регламента родители (законные представители)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несут ответственность, предусмотренную действующим законодательством.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540" w:line="240" w:lineRule="auto"/>
        <w:ind w:left="20" w:right="4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Каждый участник образовательных отношений обязан знать права и обязанности других участников образовательных отношений, а также строить взаимоотношения с учетом указанных прав, обязанностей и общепризнанных норм и правил поведения.</w:t>
      </w:r>
    </w:p>
    <w:p w:rsidR="008E71C6" w:rsidRPr="00877CF9" w:rsidRDefault="008E71C6" w:rsidP="008E71C6">
      <w:pPr>
        <w:pStyle w:val="4"/>
        <w:shd w:val="clear" w:color="auto" w:fill="auto"/>
        <w:spacing w:after="540" w:line="240" w:lineRule="auto"/>
        <w:ind w:left="580" w:right="40"/>
        <w:contextualSpacing/>
        <w:jc w:val="both"/>
        <w:rPr>
          <w:sz w:val="24"/>
          <w:szCs w:val="24"/>
        </w:rPr>
      </w:pPr>
    </w:p>
    <w:p w:rsidR="008E71C6" w:rsidRPr="00877CF9" w:rsidRDefault="008E71C6" w:rsidP="008E71C6">
      <w:pPr>
        <w:pStyle w:val="4"/>
        <w:shd w:val="clear" w:color="auto" w:fill="auto"/>
        <w:spacing w:after="540" w:line="240" w:lineRule="auto"/>
        <w:ind w:left="580" w:right="40"/>
        <w:contextualSpacing/>
        <w:jc w:val="both"/>
        <w:rPr>
          <w:sz w:val="24"/>
          <w:szCs w:val="24"/>
        </w:rPr>
      </w:pPr>
    </w:p>
    <w:p w:rsidR="008E71C6" w:rsidRPr="00877CF9" w:rsidRDefault="008E71C6" w:rsidP="008E71C6">
      <w:pPr>
        <w:pStyle w:val="4"/>
        <w:shd w:val="clear" w:color="auto" w:fill="auto"/>
        <w:spacing w:after="540" w:line="240" w:lineRule="auto"/>
        <w:ind w:left="580" w:right="40"/>
        <w:contextualSpacing/>
        <w:jc w:val="both"/>
        <w:rPr>
          <w:sz w:val="24"/>
          <w:szCs w:val="24"/>
        </w:rPr>
      </w:pPr>
    </w:p>
    <w:p w:rsidR="008E71C6" w:rsidRPr="00877CF9" w:rsidRDefault="008E71C6" w:rsidP="008E71C6">
      <w:pPr>
        <w:pStyle w:val="4"/>
        <w:shd w:val="clear" w:color="auto" w:fill="auto"/>
        <w:spacing w:after="540" w:line="240" w:lineRule="auto"/>
        <w:ind w:left="580" w:right="40"/>
        <w:contextualSpacing/>
        <w:jc w:val="both"/>
        <w:rPr>
          <w:sz w:val="24"/>
          <w:szCs w:val="24"/>
        </w:rPr>
      </w:pPr>
    </w:p>
    <w:p w:rsidR="008E71C6" w:rsidRPr="00877CF9" w:rsidRDefault="008E71C6" w:rsidP="008E71C6">
      <w:pPr>
        <w:pStyle w:val="4"/>
        <w:shd w:val="clear" w:color="auto" w:fill="auto"/>
        <w:spacing w:after="540" w:line="240" w:lineRule="auto"/>
        <w:ind w:left="580" w:right="40"/>
        <w:contextualSpacing/>
        <w:jc w:val="both"/>
        <w:rPr>
          <w:sz w:val="24"/>
          <w:szCs w:val="24"/>
        </w:rPr>
      </w:pPr>
    </w:p>
    <w:p w:rsidR="00FB4F05" w:rsidRDefault="00FB4F05" w:rsidP="00FB4F05">
      <w:pPr>
        <w:pStyle w:val="21"/>
        <w:shd w:val="clear" w:color="auto" w:fill="auto"/>
        <w:tabs>
          <w:tab w:val="left" w:pos="1739"/>
        </w:tabs>
        <w:spacing w:before="0" w:after="0" w:line="240" w:lineRule="auto"/>
        <w:ind w:right="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>
        <w:rPr>
          <w:sz w:val="24"/>
          <w:szCs w:val="24"/>
        </w:rPr>
        <w:t>3.</w:t>
      </w:r>
      <w:r w:rsidR="004A7C33" w:rsidRPr="00877CF9">
        <w:rPr>
          <w:sz w:val="24"/>
          <w:szCs w:val="24"/>
        </w:rPr>
        <w:t>О</w:t>
      </w:r>
      <w:r w:rsidR="00877CF9" w:rsidRPr="00877CF9">
        <w:rPr>
          <w:sz w:val="24"/>
          <w:szCs w:val="24"/>
        </w:rPr>
        <w:t xml:space="preserve">РГАНИЗАЦИЯ ОТНОШЕНИЙ МЕЖДУ РОДИТЕЛЯМИ (ЗАКОННЫМИ </w:t>
      </w:r>
      <w:proofErr w:type="gramEnd"/>
    </w:p>
    <w:p w:rsidR="00FB4F05" w:rsidRDefault="00FB4F05" w:rsidP="00FB4F05">
      <w:pPr>
        <w:pStyle w:val="21"/>
        <w:shd w:val="clear" w:color="auto" w:fill="auto"/>
        <w:tabs>
          <w:tab w:val="left" w:pos="1739"/>
        </w:tabs>
        <w:spacing w:before="0" w:after="0" w:line="240" w:lineRule="auto"/>
        <w:ind w:right="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877CF9" w:rsidRPr="00877CF9">
        <w:rPr>
          <w:sz w:val="24"/>
          <w:szCs w:val="24"/>
        </w:rPr>
        <w:t xml:space="preserve">ПРЕДСТАВИТЕЛЯМИ) НЕСОВЕРШЕННОЛЕТНИХ УЧАЩИХСЯ И </w:t>
      </w:r>
      <w:proofErr w:type="gramEnd"/>
    </w:p>
    <w:p w:rsidR="008E71C6" w:rsidRDefault="00FB4F05" w:rsidP="00FB4F05">
      <w:pPr>
        <w:pStyle w:val="21"/>
        <w:shd w:val="clear" w:color="auto" w:fill="auto"/>
        <w:tabs>
          <w:tab w:val="left" w:pos="1739"/>
        </w:tabs>
        <w:spacing w:before="0" w:after="0" w:line="240" w:lineRule="auto"/>
        <w:ind w:right="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77CF9" w:rsidRPr="00877CF9">
        <w:rPr>
          <w:sz w:val="24"/>
          <w:szCs w:val="24"/>
        </w:rPr>
        <w:t>ПЕДАГОГИЧЕСКИМИ РАБОТНИКАМИ УЧРЕЖДЕНИЯ</w:t>
      </w:r>
    </w:p>
    <w:p w:rsidR="00FB4F05" w:rsidRPr="00877CF9" w:rsidRDefault="00FB4F05" w:rsidP="00FB4F05">
      <w:pPr>
        <w:pStyle w:val="21"/>
        <w:shd w:val="clear" w:color="auto" w:fill="auto"/>
        <w:tabs>
          <w:tab w:val="left" w:pos="1739"/>
        </w:tabs>
        <w:spacing w:before="0" w:after="0" w:line="240" w:lineRule="auto"/>
        <w:ind w:left="2820" w:right="40"/>
        <w:contextualSpacing/>
        <w:jc w:val="left"/>
        <w:rPr>
          <w:sz w:val="24"/>
          <w:szCs w:val="24"/>
        </w:rPr>
      </w:pP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64" w:line="240" w:lineRule="auto"/>
        <w:ind w:left="20" w:right="4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Отношения между родителями (законными представителями)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педагогическими работниками </w:t>
      </w:r>
      <w:r w:rsidR="008D3A07" w:rsidRPr="00877CF9">
        <w:rPr>
          <w:sz w:val="24"/>
          <w:szCs w:val="24"/>
        </w:rPr>
        <w:t xml:space="preserve">учреждения </w:t>
      </w:r>
      <w:r w:rsidRPr="00877CF9">
        <w:rPr>
          <w:sz w:val="24"/>
          <w:szCs w:val="24"/>
        </w:rPr>
        <w:t xml:space="preserve">основываются на нормах морали, уважительном отношении, самоконтроле педагогических работников и родителей (законных представителей)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0" w:line="240" w:lineRule="auto"/>
        <w:ind w:left="20" w:right="4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При организации отношений между родителями (законными представителями</w:t>
      </w:r>
      <w:r w:rsidR="008E71C6" w:rsidRPr="00877CF9">
        <w:rPr>
          <w:sz w:val="24"/>
          <w:szCs w:val="24"/>
        </w:rPr>
        <w:t>) несовершеннолетних учащихся</w:t>
      </w:r>
      <w:r w:rsidRPr="00877CF9">
        <w:rPr>
          <w:sz w:val="24"/>
          <w:szCs w:val="24"/>
        </w:rPr>
        <w:t xml:space="preserve"> и педагогическими работниками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 xml:space="preserve"> стороны обязаны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В процессе взаимодействия педагогические работники и родители (законные представители)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обязаны:</w:t>
      </w:r>
    </w:p>
    <w:p w:rsidR="00351628" w:rsidRPr="00877CF9" w:rsidRDefault="004A7C33" w:rsidP="008B7B3B">
      <w:pPr>
        <w:pStyle w:val="4"/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выслушивать друг друга по выявленной проблеме, задавать вопросы в корректной форме;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проявлять внимательность, тактичность, доброжелательность, взаимоуважение;</w:t>
      </w:r>
    </w:p>
    <w:p w:rsidR="00351628" w:rsidRPr="00877CF9" w:rsidRDefault="004A7C33" w:rsidP="008B7B3B">
      <w:pPr>
        <w:pStyle w:val="4"/>
        <w:shd w:val="clear" w:color="auto" w:fill="auto"/>
        <w:spacing w:after="5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высказываться в корректной и убедительной форме, повторять и разъяснять смысл сказанного спокойно, без раздражения.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Помимо обязанностей, указанных в пункте 3.3 настоящего Регламента педагогические работники обязаны:</w:t>
      </w:r>
    </w:p>
    <w:p w:rsidR="00351628" w:rsidRPr="00877CF9" w:rsidRDefault="004A7C33" w:rsidP="008B7B3B">
      <w:pPr>
        <w:pStyle w:val="4"/>
        <w:shd w:val="clear" w:color="auto" w:fill="auto"/>
        <w:tabs>
          <w:tab w:val="center" w:pos="4146"/>
          <w:tab w:val="right" w:pos="6930"/>
          <w:tab w:val="right" w:pos="9825"/>
        </w:tabs>
        <w:spacing w:after="0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консультировать</w:t>
      </w:r>
      <w:r w:rsidRPr="00877CF9">
        <w:rPr>
          <w:sz w:val="24"/>
          <w:szCs w:val="24"/>
        </w:rPr>
        <w:tab/>
        <w:t>родителей</w:t>
      </w:r>
      <w:r w:rsidRPr="00877CF9">
        <w:rPr>
          <w:sz w:val="24"/>
          <w:szCs w:val="24"/>
        </w:rPr>
        <w:tab/>
        <w:t>(законных</w:t>
      </w:r>
      <w:r w:rsidRPr="00877CF9">
        <w:rPr>
          <w:sz w:val="24"/>
          <w:szCs w:val="24"/>
        </w:rPr>
        <w:tab/>
        <w:t>представителей)</w:t>
      </w:r>
    </w:p>
    <w:p w:rsidR="008E71C6" w:rsidRPr="00877CF9" w:rsidRDefault="004A7C33" w:rsidP="008E71C6">
      <w:pPr>
        <w:pStyle w:val="4"/>
        <w:shd w:val="clear" w:color="auto" w:fill="auto"/>
        <w:spacing w:after="109" w:line="240" w:lineRule="auto"/>
        <w:ind w:left="20"/>
        <w:contextualSpacing/>
        <w:jc w:val="left"/>
        <w:rPr>
          <w:sz w:val="24"/>
          <w:szCs w:val="24"/>
        </w:rPr>
      </w:pPr>
      <w:r w:rsidRPr="00877CF9">
        <w:rPr>
          <w:sz w:val="24"/>
          <w:szCs w:val="24"/>
        </w:rPr>
        <w:t xml:space="preserve">несовершеннолетних </w:t>
      </w:r>
      <w:r w:rsidR="008E71C6" w:rsidRPr="00877CF9">
        <w:rPr>
          <w:sz w:val="24"/>
          <w:szCs w:val="24"/>
        </w:rPr>
        <w:t xml:space="preserve">учащихся </w:t>
      </w:r>
      <w:r w:rsidRPr="00877CF9">
        <w:rPr>
          <w:sz w:val="24"/>
          <w:szCs w:val="24"/>
        </w:rPr>
        <w:t xml:space="preserve"> по вопросам образовательного процесса;</w:t>
      </w:r>
      <w:r w:rsidR="008E71C6" w:rsidRPr="00877CF9">
        <w:rPr>
          <w:sz w:val="24"/>
          <w:szCs w:val="24"/>
        </w:rPr>
        <w:t xml:space="preserve"> </w:t>
      </w:r>
    </w:p>
    <w:p w:rsidR="00351628" w:rsidRPr="00877CF9" w:rsidRDefault="008E71C6" w:rsidP="008E71C6">
      <w:pPr>
        <w:pStyle w:val="4"/>
        <w:shd w:val="clear" w:color="auto" w:fill="auto"/>
        <w:spacing w:after="109" w:line="240" w:lineRule="auto"/>
        <w:ind w:left="20"/>
        <w:contextualSpacing/>
        <w:jc w:val="left"/>
        <w:rPr>
          <w:sz w:val="24"/>
          <w:szCs w:val="24"/>
        </w:rPr>
      </w:pPr>
      <w:r w:rsidRPr="00877CF9">
        <w:rPr>
          <w:sz w:val="24"/>
          <w:szCs w:val="24"/>
        </w:rPr>
        <w:t xml:space="preserve">         </w:t>
      </w:r>
      <w:r w:rsidR="004A7C33" w:rsidRPr="00877CF9">
        <w:rPr>
          <w:sz w:val="24"/>
          <w:szCs w:val="24"/>
        </w:rPr>
        <w:t>быть объективными и бескорыстными;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разъяснять при необходимости требования действующего законодательства и локальных актов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 xml:space="preserve"> по обсуждаемому вопросу;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принимать решение по существу обращения (при недостатке полномочий сообщить координаты полномочного лица).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109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При осуществлении взаимодействия педагогическим работникам и родителям (законным представителям)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запрещено:</w:t>
      </w:r>
    </w:p>
    <w:p w:rsidR="00351628" w:rsidRPr="00877CF9" w:rsidRDefault="004A7C33" w:rsidP="008B7B3B">
      <w:pPr>
        <w:pStyle w:val="4"/>
        <w:shd w:val="clear" w:color="auto" w:fill="auto"/>
        <w:spacing w:after="49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перебивать друг друга в грубой форме;</w:t>
      </w:r>
    </w:p>
    <w:p w:rsidR="00351628" w:rsidRPr="00877CF9" w:rsidRDefault="004A7C33" w:rsidP="008B7B3B">
      <w:pPr>
        <w:pStyle w:val="4"/>
        <w:shd w:val="clear" w:color="auto" w:fill="auto"/>
        <w:spacing w:after="125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проявлять раздражение, неуважение и недовольство по отношению друг к </w:t>
      </w:r>
      <w:r w:rsidRPr="00877CF9">
        <w:rPr>
          <w:rStyle w:val="3"/>
          <w:sz w:val="24"/>
          <w:szCs w:val="24"/>
        </w:rPr>
        <w:t>другу;</w:t>
      </w:r>
    </w:p>
    <w:p w:rsidR="00351628" w:rsidRPr="00877CF9" w:rsidRDefault="004A7C33" w:rsidP="008B7B3B">
      <w:pPr>
        <w:pStyle w:val="4"/>
        <w:shd w:val="clear" w:color="auto" w:fill="auto"/>
        <w:spacing w:after="123" w:line="240" w:lineRule="auto"/>
        <w:ind w:lef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унижать в любой форме друг друга;</w:t>
      </w:r>
    </w:p>
    <w:p w:rsidR="00351628" w:rsidRPr="00877CF9" w:rsidRDefault="004A7C33" w:rsidP="008B7B3B">
      <w:pPr>
        <w:pStyle w:val="4"/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повышать голос, кричать, использовать ненормативную лексику, грубые, оскорбительные выражения и жесты.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Помимо запретов, указанных в пункте 3.5 настоящего Регламента педагогическим работникам запрещается:</w:t>
      </w:r>
    </w:p>
    <w:p w:rsidR="00351628" w:rsidRPr="00877CF9" w:rsidRDefault="004A7C33" w:rsidP="008B7B3B">
      <w:pPr>
        <w:pStyle w:val="4"/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заставлять родителей (законных представителей)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необоснованно долго ожидать приема;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разговаривать по телефону, игнорируя присутствие родителей (законных представителей)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shd w:val="clear" w:color="auto" w:fill="auto"/>
        <w:spacing w:after="56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разглашать высказанное </w:t>
      </w:r>
      <w:r w:rsidR="008E71C6" w:rsidRPr="00877CF9">
        <w:rPr>
          <w:sz w:val="24"/>
          <w:szCs w:val="24"/>
        </w:rPr>
        <w:t>учащимися</w:t>
      </w:r>
      <w:r w:rsidRPr="00877CF9">
        <w:rPr>
          <w:sz w:val="24"/>
          <w:szCs w:val="24"/>
        </w:rPr>
        <w:t xml:space="preserve"> мнение о своих родителях (законных представителях);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передавать персональные данные об </w:t>
      </w:r>
      <w:r w:rsidR="008E71C6" w:rsidRPr="00877CF9">
        <w:rPr>
          <w:sz w:val="24"/>
          <w:szCs w:val="24"/>
        </w:rPr>
        <w:t>учащемся</w:t>
      </w:r>
      <w:r w:rsidRPr="00877CF9">
        <w:rPr>
          <w:sz w:val="24"/>
          <w:szCs w:val="24"/>
        </w:rPr>
        <w:t xml:space="preserve"> и его родителях (законных представителях) третьей стороне без письменного разрешения родителей (законных представителей);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использовать выражения, осуждающие поведение родителей (законных </w:t>
      </w:r>
      <w:proofErr w:type="gramStart"/>
      <w:r w:rsidRPr="00877CF9">
        <w:rPr>
          <w:sz w:val="24"/>
          <w:szCs w:val="24"/>
        </w:rPr>
        <w:t>представителях</w:t>
      </w:r>
      <w:proofErr w:type="gramEnd"/>
      <w:r w:rsidRPr="00877CF9">
        <w:rPr>
          <w:sz w:val="24"/>
          <w:szCs w:val="24"/>
        </w:rPr>
        <w:t>), дети которых отстают в учебе;</w:t>
      </w:r>
    </w:p>
    <w:p w:rsidR="00351628" w:rsidRPr="00877CF9" w:rsidRDefault="004A7C33" w:rsidP="008B7B3B">
      <w:pPr>
        <w:pStyle w:val="4"/>
        <w:shd w:val="clear" w:color="auto" w:fill="auto"/>
        <w:spacing w:after="68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оценивать или сравнивать социальное и материальное положение семей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;</w:t>
      </w:r>
    </w:p>
    <w:p w:rsidR="00351628" w:rsidRPr="00877CF9" w:rsidRDefault="004A7C33" w:rsidP="008B7B3B">
      <w:pPr>
        <w:pStyle w:val="4"/>
        <w:shd w:val="clear" w:color="auto" w:fill="auto"/>
        <w:spacing w:after="68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допускать в любой форме оскорбления, выпады или намеки, касающиеся физических особенностей или недостатков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В случае конфликтного поведения со стороны родителей (законных представителей) </w:t>
      </w:r>
      <w:r w:rsidR="008E71C6" w:rsidRPr="00877CF9">
        <w:rPr>
          <w:sz w:val="24"/>
          <w:szCs w:val="24"/>
        </w:rPr>
        <w:t>учащегося</w:t>
      </w:r>
      <w:r w:rsidRPr="00877CF9">
        <w:rPr>
          <w:sz w:val="24"/>
          <w:szCs w:val="24"/>
        </w:rPr>
        <w:t xml:space="preserve"> педагогическому работнику необходимо принять меры для того, чтобы снять его эмоциональное напряжение, а затем спокойно разъяснить порядок решения </w:t>
      </w:r>
      <w:r w:rsidRPr="00877CF9">
        <w:rPr>
          <w:sz w:val="24"/>
          <w:szCs w:val="24"/>
        </w:rPr>
        <w:lastRenderedPageBreak/>
        <w:t>вопроса.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В случае возникновения конфликтных ситуаций между родителями (законными представителями)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 педагогическими работниками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 xml:space="preserve"> родители (законные представители)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имеют право защищать права своих детей всеми </w:t>
      </w:r>
      <w:proofErr w:type="gramStart"/>
      <w:r w:rsidRPr="00877CF9">
        <w:rPr>
          <w:sz w:val="24"/>
          <w:szCs w:val="24"/>
        </w:rPr>
        <w:t>способами</w:t>
      </w:r>
      <w:proofErr w:type="gramEnd"/>
      <w:r w:rsidRPr="00877CF9">
        <w:rPr>
          <w:sz w:val="24"/>
          <w:szCs w:val="24"/>
        </w:rPr>
        <w:t xml:space="preserve"> не запрещенными действующим законодательством.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64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Под конфликтной ситуацией понимается допущение либо со стороны родителей (законных представителей) несовершеннолетних обучающихся либо педагогических работников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>:</w:t>
      </w:r>
    </w:p>
    <w:p w:rsidR="00351628" w:rsidRPr="00877CF9" w:rsidRDefault="004A7C33" w:rsidP="008B7B3B">
      <w:pPr>
        <w:pStyle w:val="4"/>
        <w:shd w:val="clear" w:color="auto" w:fill="auto"/>
        <w:spacing w:after="56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51628" w:rsidRPr="00877CF9" w:rsidRDefault="004A7C33" w:rsidP="008B7B3B">
      <w:pPr>
        <w:pStyle w:val="4"/>
        <w:shd w:val="clear" w:color="auto" w:fill="auto"/>
        <w:spacing w:after="72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56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Не допускается излишнее или неоправданное вмешательство родителей (законных представителей)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в вопросы, которые по своему характеру входят в круг профессиональных обязанностей педагогического работника.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52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В целях урегулирования возникшей конфликтной ситуации родители (законные представители)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самостоятельно или через своих представителей обязаны:</w:t>
      </w:r>
    </w:p>
    <w:p w:rsidR="00351628" w:rsidRPr="00877CF9" w:rsidRDefault="004A7C33" w:rsidP="008B7B3B">
      <w:pPr>
        <w:pStyle w:val="4"/>
        <w:numPr>
          <w:ilvl w:val="0"/>
          <w:numId w:val="7"/>
        </w:numPr>
        <w:shd w:val="clear" w:color="auto" w:fill="auto"/>
        <w:tabs>
          <w:tab w:val="left" w:pos="1038"/>
        </w:tabs>
        <w:spacing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направлять руководителю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 xml:space="preserve"> обращение (жалобу) о проведении служебной проверки в отношении педагогического работника нарушающего и (или) ущемляющего права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, родителей (законных представителей)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>.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40" w:right="20" w:firstLine="56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Такие обращения (жалобы) подлежат обязательному рассмотрению с привлечением родителей (законных представителей) несовершеннолетнего </w:t>
      </w:r>
      <w:r w:rsidR="008E71C6" w:rsidRPr="00877CF9">
        <w:rPr>
          <w:sz w:val="24"/>
          <w:szCs w:val="24"/>
        </w:rPr>
        <w:t>учащегося</w:t>
      </w:r>
      <w:r w:rsidRPr="00877CF9">
        <w:rPr>
          <w:sz w:val="24"/>
          <w:szCs w:val="24"/>
        </w:rPr>
        <w:t xml:space="preserve"> и педагогического работника, в отношении которого подано обращение (жалоба), в течение 30 дней со дня их регистрации (статья 12</w:t>
      </w:r>
      <w:r w:rsidR="008D3A07" w:rsidRPr="00877CF9">
        <w:rPr>
          <w:sz w:val="24"/>
          <w:szCs w:val="24"/>
        </w:rPr>
        <w:t xml:space="preserve"> </w:t>
      </w:r>
      <w:r w:rsidRPr="00877CF9">
        <w:rPr>
          <w:sz w:val="24"/>
          <w:szCs w:val="24"/>
        </w:rPr>
        <w:t>Федерального закона от 02 мая 2006 года № 59-ФЗ «О порядке рассмотрения обращений граждан Российской Федерации»).</w:t>
      </w:r>
    </w:p>
    <w:p w:rsidR="00351628" w:rsidRPr="00877CF9" w:rsidRDefault="004A7C33" w:rsidP="008B7B3B">
      <w:pPr>
        <w:pStyle w:val="4"/>
        <w:shd w:val="clear" w:color="auto" w:fill="auto"/>
        <w:spacing w:after="64" w:line="240" w:lineRule="auto"/>
        <w:ind w:left="20" w:righ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Любая последующая жалоба, адресованная в высшие инстанции, должна быть в копии направлена педагогическому работнику, имеющему отношение к жалобе.</w:t>
      </w:r>
    </w:p>
    <w:p w:rsidR="00351628" w:rsidRPr="00877CF9" w:rsidRDefault="004A7C33" w:rsidP="008B7B3B">
      <w:pPr>
        <w:pStyle w:val="4"/>
        <w:shd w:val="clear" w:color="auto" w:fill="auto"/>
        <w:tabs>
          <w:tab w:val="left" w:pos="2137"/>
          <w:tab w:val="right" w:pos="5449"/>
          <w:tab w:val="center" w:pos="6649"/>
          <w:tab w:val="right" w:pos="9836"/>
        </w:tabs>
        <w:spacing w:after="0" w:line="240" w:lineRule="auto"/>
        <w:ind w:lef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Порядок</w:t>
      </w:r>
      <w:r w:rsidRPr="00877CF9">
        <w:rPr>
          <w:sz w:val="24"/>
          <w:szCs w:val="24"/>
        </w:rPr>
        <w:tab/>
        <w:t>обращения</w:t>
      </w:r>
      <w:r w:rsidRPr="00877CF9">
        <w:rPr>
          <w:sz w:val="24"/>
          <w:szCs w:val="24"/>
        </w:rPr>
        <w:tab/>
        <w:t>родителей</w:t>
      </w:r>
      <w:r w:rsidRPr="00877CF9">
        <w:rPr>
          <w:sz w:val="24"/>
          <w:szCs w:val="24"/>
        </w:rPr>
        <w:tab/>
        <w:t>(законных</w:t>
      </w:r>
      <w:r w:rsidRPr="00877CF9">
        <w:rPr>
          <w:sz w:val="24"/>
          <w:szCs w:val="24"/>
        </w:rPr>
        <w:tab/>
        <w:t>представителей)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к руководителю образовательной организации о проведении служебной проверки в отношении педагогического работника нарушающего и (или) ущемляющего права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, родителей (законных представителей) 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устанавливается локальным нормативным актом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>.</w:t>
      </w:r>
    </w:p>
    <w:p w:rsidR="00351628" w:rsidRPr="00877CF9" w:rsidRDefault="004A7C33" w:rsidP="008B7B3B">
      <w:pPr>
        <w:pStyle w:val="4"/>
        <w:numPr>
          <w:ilvl w:val="0"/>
          <w:numId w:val="7"/>
        </w:numPr>
        <w:shd w:val="clear" w:color="auto" w:fill="auto"/>
        <w:tabs>
          <w:tab w:val="left" w:pos="909"/>
        </w:tabs>
        <w:spacing w:line="240" w:lineRule="auto"/>
        <w:ind w:left="20" w:righ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351628" w:rsidRPr="00877CF9" w:rsidRDefault="004A7C33" w:rsidP="008B7B3B">
      <w:pPr>
        <w:pStyle w:val="4"/>
        <w:shd w:val="clear" w:color="auto" w:fill="auto"/>
        <w:tabs>
          <w:tab w:val="left" w:pos="2137"/>
          <w:tab w:val="center" w:pos="6649"/>
          <w:tab w:val="center" w:pos="6642"/>
          <w:tab w:val="right" w:pos="9836"/>
        </w:tabs>
        <w:spacing w:after="0" w:line="240" w:lineRule="auto"/>
        <w:ind w:lef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Порядо</w:t>
      </w:r>
      <w:r w:rsidR="008D3A07" w:rsidRPr="00877CF9">
        <w:rPr>
          <w:sz w:val="24"/>
          <w:szCs w:val="24"/>
        </w:rPr>
        <w:t>к обращения родителей</w:t>
      </w:r>
      <w:r w:rsidR="008D3A07" w:rsidRPr="00877CF9">
        <w:rPr>
          <w:sz w:val="24"/>
          <w:szCs w:val="24"/>
        </w:rPr>
        <w:tab/>
        <w:t xml:space="preserve">(законных </w:t>
      </w:r>
      <w:r w:rsidRPr="00877CF9">
        <w:rPr>
          <w:sz w:val="24"/>
          <w:szCs w:val="24"/>
        </w:rPr>
        <w:t>представителей)</w:t>
      </w:r>
      <w:r w:rsidR="008D3A07" w:rsidRPr="00877CF9">
        <w:rPr>
          <w:sz w:val="24"/>
          <w:szCs w:val="24"/>
        </w:rPr>
        <w:t xml:space="preserve"> </w:t>
      </w:r>
      <w:r w:rsidRPr="00877CF9">
        <w:rPr>
          <w:sz w:val="24"/>
          <w:szCs w:val="24"/>
        </w:rPr>
        <w:t xml:space="preserve">несовершеннолетних </w:t>
      </w:r>
      <w:r w:rsidR="008E71C6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в комиссию по урегулированию споров между участниками образовательных отношений устанавливается локальным нормативным актом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>.</w:t>
      </w:r>
    </w:p>
    <w:p w:rsidR="00351628" w:rsidRPr="00877CF9" w:rsidRDefault="004A7C33" w:rsidP="008B7B3B">
      <w:pPr>
        <w:pStyle w:val="4"/>
        <w:shd w:val="clear" w:color="auto" w:fill="auto"/>
        <w:spacing w:line="240" w:lineRule="auto"/>
        <w:ind w:left="20" w:righ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исполнение их решений устанавливается локальным нормативным актом </w:t>
      </w:r>
      <w:r w:rsidR="008D3A07" w:rsidRPr="00877CF9">
        <w:rPr>
          <w:sz w:val="24"/>
          <w:szCs w:val="24"/>
        </w:rPr>
        <w:t>учреждения</w:t>
      </w:r>
      <w:r w:rsidRPr="00877CF9">
        <w:rPr>
          <w:sz w:val="24"/>
          <w:szCs w:val="24"/>
        </w:rPr>
        <w:t>, который при</w:t>
      </w:r>
      <w:r w:rsidR="00B53B1F" w:rsidRPr="00877CF9">
        <w:rPr>
          <w:sz w:val="24"/>
          <w:szCs w:val="24"/>
        </w:rPr>
        <w:t xml:space="preserve">нимается с учетом мнения </w:t>
      </w:r>
      <w:r w:rsidR="008B7B3B" w:rsidRPr="00877CF9">
        <w:rPr>
          <w:sz w:val="24"/>
          <w:szCs w:val="24"/>
        </w:rPr>
        <w:t>профсоюзного комитета</w:t>
      </w:r>
      <w:r w:rsidRPr="00877CF9">
        <w:rPr>
          <w:sz w:val="24"/>
          <w:szCs w:val="24"/>
        </w:rPr>
        <w:t xml:space="preserve"> </w:t>
      </w:r>
      <w:r w:rsidR="008B7B3B" w:rsidRPr="00877CF9">
        <w:rPr>
          <w:sz w:val="24"/>
          <w:szCs w:val="24"/>
        </w:rPr>
        <w:t>учреждения.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64" w:line="240" w:lineRule="auto"/>
        <w:ind w:left="20" w:righ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Рассмотрение обращений (жалоб) должно проводиться таким образом, чтобы педагогическому работнику была предоставлена полная возможность защищаться в условиях справедливости.</w:t>
      </w:r>
    </w:p>
    <w:p w:rsidR="00351628" w:rsidRPr="00877CF9" w:rsidRDefault="004A7C33" w:rsidP="008B7B3B">
      <w:pPr>
        <w:pStyle w:val="4"/>
        <w:numPr>
          <w:ilvl w:val="1"/>
          <w:numId w:val="1"/>
        </w:numPr>
        <w:shd w:val="clear" w:color="auto" w:fill="auto"/>
        <w:spacing w:after="56" w:line="240" w:lineRule="auto"/>
        <w:ind w:left="20" w:righ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 В случае необоснованных обвинений со стороны родителей (законных представителей) несовершеннолетних </w:t>
      </w:r>
      <w:r w:rsidR="00B53B1F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педагогические работники вправе обратиться в судебные органы за защитой своей чести, достоинства и деловой репутации.</w:t>
      </w:r>
    </w:p>
    <w:p w:rsidR="00351628" w:rsidRPr="00877CF9" w:rsidRDefault="004A7C33" w:rsidP="008B7B3B">
      <w:pPr>
        <w:pStyle w:val="4"/>
        <w:shd w:val="clear" w:color="auto" w:fill="auto"/>
        <w:spacing w:after="64" w:line="240" w:lineRule="auto"/>
        <w:ind w:left="20" w:righ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 xml:space="preserve">В случае доказанности вины родители (законные представители) несовершеннолетних </w:t>
      </w:r>
      <w:r w:rsidR="00B53B1F" w:rsidRPr="00877CF9">
        <w:rPr>
          <w:sz w:val="24"/>
          <w:szCs w:val="24"/>
        </w:rPr>
        <w:t>учащихся</w:t>
      </w:r>
      <w:r w:rsidRPr="00877CF9">
        <w:rPr>
          <w:sz w:val="24"/>
          <w:szCs w:val="24"/>
        </w:rPr>
        <w:t xml:space="preserve"> несет соответствующую юридическую ответственность (гражданскую, </w:t>
      </w:r>
      <w:r w:rsidRPr="00877CF9">
        <w:rPr>
          <w:sz w:val="24"/>
          <w:szCs w:val="24"/>
        </w:rPr>
        <w:lastRenderedPageBreak/>
        <w:t>административную или уголовную).</w:t>
      </w:r>
    </w:p>
    <w:p w:rsidR="00351628" w:rsidRPr="00877CF9" w:rsidRDefault="004A7C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  <w:r w:rsidRPr="00877CF9">
        <w:rPr>
          <w:sz w:val="24"/>
          <w:szCs w:val="24"/>
        </w:rPr>
        <w:t>В случае доказанности вины педагогического работника, к нему может быть применена, в том числе и дисциплинарная ответственность в соответствии с трудовым законодательством.</w:t>
      </w: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416133" w:rsidRDefault="00416133" w:rsidP="008B7B3B">
      <w:pPr>
        <w:pStyle w:val="4"/>
        <w:shd w:val="clear" w:color="auto" w:fill="auto"/>
        <w:spacing w:after="0" w:line="240" w:lineRule="auto"/>
        <w:ind w:left="20" w:right="20" w:firstLine="540"/>
        <w:contextualSpacing/>
        <w:jc w:val="both"/>
        <w:rPr>
          <w:sz w:val="24"/>
          <w:szCs w:val="24"/>
        </w:rPr>
      </w:pPr>
    </w:p>
    <w:p w:rsidR="00FB4F05" w:rsidRPr="00FB4F05" w:rsidRDefault="00FB4F05" w:rsidP="00FB4F05">
      <w:pPr>
        <w:pStyle w:val="Default"/>
        <w:jc w:val="center"/>
        <w:rPr>
          <w:b/>
        </w:rPr>
      </w:pPr>
      <w:r w:rsidRPr="00FB4F05">
        <w:rPr>
          <w:b/>
        </w:rPr>
        <w:t>МУНИЦИПАЛЬНОЕ АВТОНОМНОЕ УЧРЕЖДЕНИЕ</w:t>
      </w:r>
    </w:p>
    <w:p w:rsidR="00FB4F05" w:rsidRPr="00FB4F05" w:rsidRDefault="00FB4F05" w:rsidP="00FB4F05">
      <w:pPr>
        <w:pStyle w:val="Default"/>
        <w:jc w:val="center"/>
        <w:rPr>
          <w:b/>
        </w:rPr>
      </w:pPr>
      <w:r w:rsidRPr="00FB4F05">
        <w:rPr>
          <w:b/>
        </w:rPr>
        <w:t xml:space="preserve">ДОПОЛНИТЕЛЬНОГО ОБРАЗОВАНИЯ </w:t>
      </w:r>
    </w:p>
    <w:p w:rsidR="00FB4F05" w:rsidRPr="00FB4F05" w:rsidRDefault="00FB4F05" w:rsidP="00FB4F05">
      <w:pPr>
        <w:pStyle w:val="Default"/>
        <w:jc w:val="center"/>
        <w:rPr>
          <w:b/>
        </w:rPr>
      </w:pPr>
      <w:r w:rsidRPr="00FB4F05">
        <w:rPr>
          <w:b/>
        </w:rPr>
        <w:t>«КИРИШСКАЯ ДЕТСКО-ЮНОШЕСКАЯ СПОРТИВНАЯ ШКОЛА»</w:t>
      </w:r>
    </w:p>
    <w:p w:rsidR="00FB4F05" w:rsidRPr="00FB4F05" w:rsidRDefault="00FB4F05" w:rsidP="00FB4F05">
      <w:pPr>
        <w:pStyle w:val="Default"/>
        <w:tabs>
          <w:tab w:val="left" w:pos="285"/>
          <w:tab w:val="right" w:pos="9355"/>
        </w:tabs>
      </w:pPr>
      <w:r w:rsidRPr="00FB4F05">
        <w:t xml:space="preserve"> </w:t>
      </w:r>
    </w:p>
    <w:p w:rsidR="00FB4F05" w:rsidRPr="00FB4F05" w:rsidRDefault="00FB4F05" w:rsidP="00FB4F05">
      <w:pPr>
        <w:pStyle w:val="Default"/>
        <w:jc w:val="right"/>
        <w:rPr>
          <w:sz w:val="28"/>
          <w:szCs w:val="28"/>
        </w:rPr>
      </w:pPr>
      <w:r w:rsidRPr="00FB4F05">
        <w:rPr>
          <w:sz w:val="28"/>
          <w:szCs w:val="28"/>
        </w:rPr>
        <w:t xml:space="preserve"> </w:t>
      </w:r>
    </w:p>
    <w:p w:rsidR="00FB4F05" w:rsidRPr="00FB4F05" w:rsidRDefault="00FB4F05" w:rsidP="00FB4F05">
      <w:pPr>
        <w:pStyle w:val="Default"/>
        <w:rPr>
          <w:sz w:val="28"/>
          <w:szCs w:val="28"/>
        </w:rPr>
      </w:pPr>
      <w:r w:rsidRPr="00FB4F0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3"/>
        <w:gridCol w:w="5118"/>
      </w:tblGrid>
      <w:tr w:rsidR="00A927F2" w:rsidTr="00A927F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F2" w:rsidRPr="00A927F2" w:rsidRDefault="00A927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927F2">
              <w:rPr>
                <w:rFonts w:ascii="Times New Roman" w:hAnsi="Times New Roman" w:cs="Times New Roman"/>
              </w:rPr>
              <w:t>Принято на заседании педагогического совета МАУДО «</w:t>
            </w:r>
            <w:proofErr w:type="spellStart"/>
            <w:r w:rsidRPr="00A927F2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A927F2">
              <w:rPr>
                <w:rFonts w:ascii="Times New Roman" w:hAnsi="Times New Roman" w:cs="Times New Roman"/>
              </w:rPr>
              <w:t xml:space="preserve"> ДЮСШ»</w:t>
            </w:r>
          </w:p>
          <w:p w:rsidR="00A927F2" w:rsidRPr="00A927F2" w:rsidRDefault="00A9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  <w:r w:rsidRPr="00A927F2">
              <w:rPr>
                <w:rFonts w:ascii="Times New Roman" w:hAnsi="Times New Roman" w:cs="Times New Roman"/>
              </w:rPr>
              <w:t>Протокол № 01 от «31» августа 2017 г.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F2" w:rsidRPr="00A927F2" w:rsidRDefault="00A927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927F2">
              <w:rPr>
                <w:rFonts w:ascii="Times New Roman" w:hAnsi="Times New Roman" w:cs="Times New Roman"/>
              </w:rPr>
              <w:t>Утверждено приказом № 42 от «31» августа 2017 г.</w:t>
            </w:r>
          </w:p>
          <w:p w:rsidR="00A927F2" w:rsidRPr="00A927F2" w:rsidRDefault="00A9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27F2">
              <w:rPr>
                <w:rFonts w:ascii="Times New Roman" w:hAnsi="Times New Roman" w:cs="Times New Roman"/>
              </w:rPr>
              <w:t>Директор МАУДО «</w:t>
            </w:r>
            <w:proofErr w:type="spellStart"/>
            <w:r w:rsidRPr="00A927F2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A927F2">
              <w:rPr>
                <w:rFonts w:ascii="Times New Roman" w:hAnsi="Times New Roman" w:cs="Times New Roman"/>
              </w:rPr>
              <w:t xml:space="preserve"> ДЮСШ»</w:t>
            </w:r>
          </w:p>
          <w:p w:rsidR="00A927F2" w:rsidRPr="00A927F2" w:rsidRDefault="00A92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A927F2">
              <w:rPr>
                <w:rFonts w:ascii="Times New Roman" w:hAnsi="Times New Roman" w:cs="Times New Roman"/>
              </w:rPr>
              <w:t>_________________Токарев</w:t>
            </w:r>
            <w:proofErr w:type="spellEnd"/>
            <w:r w:rsidRPr="00A927F2">
              <w:rPr>
                <w:rFonts w:ascii="Times New Roman" w:hAnsi="Times New Roman" w:cs="Times New Roman"/>
              </w:rPr>
              <w:t xml:space="preserve"> В.К.</w:t>
            </w:r>
          </w:p>
        </w:tc>
      </w:tr>
    </w:tbl>
    <w:p w:rsidR="00416133" w:rsidRPr="00FB4F05" w:rsidRDefault="00416133" w:rsidP="00416133">
      <w:pPr>
        <w:rPr>
          <w:rFonts w:ascii="Times New Roman" w:hAnsi="Times New Roman" w:cs="Times New Roman"/>
        </w:rPr>
      </w:pPr>
    </w:p>
    <w:p w:rsidR="00416133" w:rsidRPr="00FB4F05" w:rsidRDefault="00416133" w:rsidP="00416133">
      <w:pPr>
        <w:rPr>
          <w:rFonts w:ascii="Times New Roman" w:hAnsi="Times New Roman" w:cs="Times New Roman"/>
        </w:rPr>
      </w:pPr>
    </w:p>
    <w:p w:rsidR="00416133" w:rsidRPr="00FB4F05" w:rsidRDefault="00416133" w:rsidP="00416133">
      <w:pPr>
        <w:rPr>
          <w:rFonts w:ascii="Times New Roman" w:hAnsi="Times New Roman" w:cs="Times New Roman"/>
        </w:rPr>
      </w:pPr>
    </w:p>
    <w:p w:rsidR="00416133" w:rsidRPr="00FB4F05" w:rsidRDefault="00416133" w:rsidP="00416133">
      <w:pPr>
        <w:rPr>
          <w:rFonts w:ascii="Times New Roman" w:hAnsi="Times New Roman" w:cs="Times New Roman"/>
        </w:rPr>
      </w:pPr>
    </w:p>
    <w:p w:rsidR="00416133" w:rsidRPr="00FB4F05" w:rsidRDefault="00416133" w:rsidP="00416133">
      <w:pPr>
        <w:rPr>
          <w:rFonts w:ascii="Times New Roman" w:hAnsi="Times New Roman" w:cs="Times New Roman"/>
        </w:rPr>
      </w:pPr>
    </w:p>
    <w:p w:rsidR="00416133" w:rsidRPr="00FB4F05" w:rsidRDefault="00416133" w:rsidP="00416133">
      <w:pPr>
        <w:rPr>
          <w:rFonts w:ascii="Times New Roman" w:hAnsi="Times New Roman" w:cs="Times New Roman"/>
        </w:rPr>
      </w:pPr>
    </w:p>
    <w:p w:rsidR="00416133" w:rsidRPr="00FB4F05" w:rsidRDefault="00416133" w:rsidP="00416133">
      <w:pPr>
        <w:rPr>
          <w:rFonts w:ascii="Times New Roman" w:hAnsi="Times New Roman" w:cs="Times New Roman"/>
        </w:rPr>
      </w:pPr>
    </w:p>
    <w:p w:rsidR="00416133" w:rsidRPr="00FB4F05" w:rsidRDefault="00416133" w:rsidP="00416133">
      <w:pPr>
        <w:pStyle w:val="21"/>
        <w:shd w:val="clear" w:color="auto" w:fill="auto"/>
        <w:spacing w:before="0" w:after="349" w:line="240" w:lineRule="auto"/>
        <w:ind w:left="20"/>
        <w:contextualSpacing/>
        <w:rPr>
          <w:sz w:val="28"/>
          <w:szCs w:val="28"/>
        </w:rPr>
      </w:pPr>
      <w:r w:rsidRPr="00FB4F05">
        <w:tab/>
      </w:r>
      <w:r w:rsidR="00FB4F05" w:rsidRPr="00FB4F05">
        <w:rPr>
          <w:sz w:val="28"/>
          <w:szCs w:val="28"/>
        </w:rPr>
        <w:t xml:space="preserve">РЕГЛАМЕНТ ОТНОШЕНИЙ МЕЖДУ РОДИТЕЛЯМИ (ЗАКОННЫМИ ПРЕДСТАВИТЕЛЯМИ) НЕСОВЕРШЕННОЛЕТНИХ УЧАЩИХСЯ И ПЕДАГОГИЧЕСКИМИ РАБОТНИКАМИ МАУДО «КИРИШСКАЯ ДЮСШ» </w:t>
      </w:r>
    </w:p>
    <w:p w:rsidR="00416133" w:rsidRDefault="00416133" w:rsidP="00416133">
      <w:pPr>
        <w:tabs>
          <w:tab w:val="left" w:pos="4420"/>
        </w:tabs>
      </w:pPr>
    </w:p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416133" w:rsidRDefault="00416133" w:rsidP="00416133"/>
    <w:p w:rsidR="00416133" w:rsidRPr="00E455C4" w:rsidRDefault="00416133" w:rsidP="00E455C4">
      <w:pPr>
        <w:jc w:val="center"/>
        <w:rPr>
          <w:rFonts w:ascii="Times New Roman" w:hAnsi="Times New Roman" w:cs="Times New Roman"/>
        </w:rPr>
      </w:pPr>
      <w:r w:rsidRPr="00E455C4">
        <w:rPr>
          <w:rFonts w:ascii="Times New Roman" w:hAnsi="Times New Roman" w:cs="Times New Roman"/>
        </w:rPr>
        <w:t>г</w:t>
      </w:r>
      <w:proofErr w:type="gramStart"/>
      <w:r w:rsidRPr="00E455C4">
        <w:rPr>
          <w:rFonts w:ascii="Times New Roman" w:hAnsi="Times New Roman" w:cs="Times New Roman"/>
        </w:rPr>
        <w:t>.К</w:t>
      </w:r>
      <w:proofErr w:type="gramEnd"/>
      <w:r w:rsidRPr="00E455C4">
        <w:rPr>
          <w:rFonts w:ascii="Times New Roman" w:hAnsi="Times New Roman" w:cs="Times New Roman"/>
        </w:rPr>
        <w:t>ириши</w:t>
      </w:r>
    </w:p>
    <w:p w:rsidR="00416133" w:rsidRPr="00E455C4" w:rsidRDefault="00E455C4" w:rsidP="00E45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B4F05">
        <w:rPr>
          <w:rFonts w:ascii="Times New Roman" w:hAnsi="Times New Roman" w:cs="Times New Roman"/>
        </w:rPr>
        <w:t>2017</w:t>
      </w:r>
      <w:r w:rsidR="00416133" w:rsidRPr="00E455C4">
        <w:rPr>
          <w:rFonts w:ascii="Times New Roman" w:hAnsi="Times New Roman" w:cs="Times New Roman"/>
        </w:rPr>
        <w:t xml:space="preserve"> г.</w:t>
      </w:r>
    </w:p>
    <w:sectPr w:rsidR="00416133" w:rsidRPr="00E455C4" w:rsidSect="00351628">
      <w:type w:val="continuous"/>
      <w:pgSz w:w="11909" w:h="16838"/>
      <w:pgMar w:top="839" w:right="1020" w:bottom="839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4D" w:rsidRDefault="007B484D" w:rsidP="00351628">
      <w:r>
        <w:separator/>
      </w:r>
    </w:p>
  </w:endnote>
  <w:endnote w:type="continuationSeparator" w:id="0">
    <w:p w:rsidR="007B484D" w:rsidRDefault="007B484D" w:rsidP="0035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4D" w:rsidRDefault="007B484D"/>
  </w:footnote>
  <w:footnote w:type="continuationSeparator" w:id="0">
    <w:p w:rsidR="007B484D" w:rsidRDefault="007B48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415"/>
    <w:multiLevelType w:val="multilevel"/>
    <w:tmpl w:val="74044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D4C7F"/>
    <w:multiLevelType w:val="multilevel"/>
    <w:tmpl w:val="C180D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05A34"/>
    <w:multiLevelType w:val="multilevel"/>
    <w:tmpl w:val="77300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E7D54"/>
    <w:multiLevelType w:val="multilevel"/>
    <w:tmpl w:val="83C0C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02748"/>
    <w:multiLevelType w:val="multilevel"/>
    <w:tmpl w:val="3EB87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368B1"/>
    <w:multiLevelType w:val="multilevel"/>
    <w:tmpl w:val="5B6A802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5A0412"/>
    <w:multiLevelType w:val="multilevel"/>
    <w:tmpl w:val="B1360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1628"/>
    <w:rsid w:val="000F49B6"/>
    <w:rsid w:val="00102ADC"/>
    <w:rsid w:val="0018754E"/>
    <w:rsid w:val="00351628"/>
    <w:rsid w:val="003F4860"/>
    <w:rsid w:val="00416133"/>
    <w:rsid w:val="00443C28"/>
    <w:rsid w:val="004A7C33"/>
    <w:rsid w:val="004E39B4"/>
    <w:rsid w:val="005B32E3"/>
    <w:rsid w:val="00660971"/>
    <w:rsid w:val="0077106B"/>
    <w:rsid w:val="007B484D"/>
    <w:rsid w:val="007D232B"/>
    <w:rsid w:val="00877CF9"/>
    <w:rsid w:val="008B7B3B"/>
    <w:rsid w:val="008D3A07"/>
    <w:rsid w:val="008E71C6"/>
    <w:rsid w:val="00A27026"/>
    <w:rsid w:val="00A927F2"/>
    <w:rsid w:val="00AA1CC6"/>
    <w:rsid w:val="00B53B1F"/>
    <w:rsid w:val="00B96ADD"/>
    <w:rsid w:val="00BB6C9C"/>
    <w:rsid w:val="00CB65CA"/>
    <w:rsid w:val="00CE4BEF"/>
    <w:rsid w:val="00D03F1F"/>
    <w:rsid w:val="00D868E4"/>
    <w:rsid w:val="00E455C4"/>
    <w:rsid w:val="00EC7BC1"/>
    <w:rsid w:val="00F263A0"/>
    <w:rsid w:val="00FB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6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628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351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516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pt">
    <w:name w:val="Основной текст + 14 pt;Курсив"/>
    <w:basedOn w:val="a4"/>
    <w:rsid w:val="00351628"/>
    <w:rPr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2"/>
    <w:basedOn w:val="a4"/>
    <w:rsid w:val="00351628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351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a4"/>
    <w:rsid w:val="003516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35162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351628"/>
    <w:pPr>
      <w:shd w:val="clear" w:color="auto" w:fill="FFFFFF"/>
      <w:spacing w:before="108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8B7B3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8B7B3B"/>
  </w:style>
  <w:style w:type="paragraph" w:customStyle="1" w:styleId="Default">
    <w:name w:val="Default"/>
    <w:rsid w:val="00FB4F0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2016-12-13T11:12:00Z</cp:lastPrinted>
  <dcterms:created xsi:type="dcterms:W3CDTF">2016-12-12T13:27:00Z</dcterms:created>
  <dcterms:modified xsi:type="dcterms:W3CDTF">2017-11-20T08:58:00Z</dcterms:modified>
</cp:coreProperties>
</file>