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98"/>
        <w:jc w:val="right"/>
        <w:rPr>
          <w:rFonts w:ascii="Arial" w:hAnsi="Arial" w:cs="Arial" w:eastAsia="Arial"/>
          <w:b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ОТЧЕТ О ВЫПОЛНЕНИИ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ЗАДАНИЯ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4"/>
          <w:shd w:fill="auto" w:val="clear"/>
        </w:rPr>
        <w:t xml:space="preserve">на 2017 год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от "30" июня  2017 г.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┌─────────┐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Коды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учреждения: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 по│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0506001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ОКУД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автономное учреждение дополнительного образования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31.03.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2017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деятельности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учреждения: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сводному│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дополнительного образования                                                                                 реестру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ц0980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80.10.3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92.62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учреждения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автономное учреждение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  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├───────┤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│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└─────────┘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Периодичность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ежеквартально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1. Сведения об оказываемых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 услугах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┌──────┐</w:t>
      </w:r>
    </w:p>
    <w:p>
      <w:pPr>
        <w:numPr>
          <w:ilvl w:val="0"/>
          <w:numId w:val="9"/>
        </w:numPr>
        <w:spacing w:before="0" w:after="0" w:line="240"/>
        <w:ind w:right="0" w:left="435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дополнительных предпрофессиональных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</w:p>
    <w:p>
      <w:pPr>
        <w:spacing w:before="0" w:after="0" w:line="240"/>
        <w:ind w:right="0" w:left="435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 в области физической культуры и спорта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│11д42001001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физические лица, имеющие необходимые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│300401008100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освоения соответствующей образовательной программы способности в области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физической культуры и спорта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 объем и (или)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1134"/>
        <w:gridCol w:w="993"/>
        <w:gridCol w:w="708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муниципаль-ном задании на год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тимое (возмо-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жное) отклоне-ние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 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556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42001001300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401008100101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1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родителей ( 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959"/>
        <w:gridCol w:w="1134"/>
        <w:gridCol w:w="1134"/>
        <w:gridCol w:w="851"/>
        <w:gridCol w:w="850"/>
        <w:gridCol w:w="993"/>
      </w:tblGrid>
      <w:tr>
        <w:trPr>
          <w:trHeight w:val="1" w:hRule="atLeast"/>
          <w:jc w:val="left"/>
        </w:trPr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Уникаль-ный номер реестро-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88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Показатель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9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дено в муници-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Испол-нено на отчет-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дату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 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отклоне-ния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</w:t>
            </w:r>
          </w:p>
        </w:tc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4" w:hRule="auto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727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42001001300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401008100101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человеко-часов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Человеко-час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101210,8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49273,2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numPr>
          <w:ilvl w:val="0"/>
          <w:numId w:val="101"/>
        </w:numPr>
        <w:spacing w:before="0" w:after="0" w:line="240"/>
        <w:ind w:right="0" w:left="435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дополнительных общеразвивающих</w:t>
        <w:tab/>
        <w:tab/>
        <w:t xml:space="preserve">    Уникальный номер</w:t>
      </w:r>
    </w:p>
    <w:p>
      <w:pPr>
        <w:spacing w:before="0" w:after="0" w:line="240"/>
        <w:ind w:right="0" w:left="435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11Г420010003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физические лица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00301001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 объем и (или)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989"/>
        <w:gridCol w:w="992"/>
        <w:gridCol w:w="709"/>
        <w:gridCol w:w="851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8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муниципаль-ном задании на год</w:t>
            </w:r>
          </w:p>
        </w:tc>
        <w:tc>
          <w:tcPr>
            <w:tcW w:w="9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тимое (возмо-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жное) отклоне-ние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 мое (возмож-ное) значение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вание</w:t>
            </w:r>
          </w:p>
        </w:tc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Виды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Направленность образовательной программы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116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42002800300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701007100101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Физкультурно-спортивной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1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родителей (законных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120"/>
        <w:gridCol w:w="1120"/>
        <w:gridCol w:w="1120"/>
        <w:gridCol w:w="1318"/>
        <w:gridCol w:w="922"/>
        <w:gridCol w:w="1346"/>
        <w:gridCol w:w="992"/>
        <w:gridCol w:w="851"/>
        <w:gridCol w:w="992"/>
        <w:gridCol w:w="1276"/>
        <w:gridCol w:w="992"/>
        <w:gridCol w:w="992"/>
        <w:gridCol w:w="709"/>
        <w:gridCol w:w="851"/>
      </w:tblGrid>
      <w:tr>
        <w:trPr>
          <w:trHeight w:val="1" w:hRule="atLeast"/>
          <w:jc w:val="left"/>
        </w:trPr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Уникаль-ный номер реестро-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Показатель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дено в муници-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Испол-нено на отчет-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дату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 мое (возмо-жное) отклоне-ние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отклоне-ния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Виды образовательных программ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Направленность образовательной программы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295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42002800300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701007100101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Физкультурно-спортивной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человеко- часов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Человеко-час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185400,1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99184,8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2. Сведения о выполняемых работах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и проведение олимпиад, конкурсов, мероприятий,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110341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направленных на выявление и развитие у обучающихся интеллектуальных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творческих способностей, способностей к занятиям физической культурой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000005101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спортом, интереса к научной (научно-исследовательской) деятельности,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творческой деятельности, физкультурно-спортивной деятельности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699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0000000004130019411034100000000000005101101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 потребителей (обучающихся, их родителей (законных представителей), удовлетворённых качеством работы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1080"/>
        <w:gridCol w:w="8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5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928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0000000004130019411034100000000000005101101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шт.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3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участников мероприятий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370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2. Сведения о выполняемых работах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участия лиц, проходящих спортивную подготовку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300391003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спортивных соревнованиях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007100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└────── 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239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416240000132001940730039100300000000007101102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334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416240000132001940730039100300000000007101102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Организация и проведение физкультурных и спортивных мероприятий в рамках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Всероссийского физкультурно-спортивного комплекса "Готов к труду и обороне" (ГТО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30026100000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5102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832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30026100000000000005102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334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30026100000000000005102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МАУДО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подпись)      (В.К.Токарев)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"____" _______________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0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garantf1://79222.0/" Id="docRId13" Type="http://schemas.openxmlformats.org/officeDocument/2006/relationships/hyperlink"/><Relationship TargetMode="External" Target="garantf1://70550726.0/" Id="docRId3" Type="http://schemas.openxmlformats.org/officeDocument/2006/relationships/hyperlink"/><Relationship TargetMode="External" Target="garantf1://79222.0/" Id="docRId7" Type="http://schemas.openxmlformats.org/officeDocument/2006/relationships/hyperlink"/><Relationship TargetMode="External" Target="garantf1://79222.0/" Id="docRId10" Type="http://schemas.openxmlformats.org/officeDocument/2006/relationships/hyperlink"/><Relationship Target="numbering.xml" Id="docRId14" Type="http://schemas.openxmlformats.org/officeDocument/2006/relationships/numbering"/><Relationship TargetMode="External" Target="garantf1://70550726.0/" Id="docRId2" Type="http://schemas.openxmlformats.org/officeDocument/2006/relationships/hyperlink"/><Relationship TargetMode="External" Target="garantf1://79222.0/" Id="docRId6" Type="http://schemas.openxmlformats.org/officeDocument/2006/relationships/hyperlink"/><Relationship TargetMode="External" Target="garantf1://70550726.0/" Id="docRId1" Type="http://schemas.openxmlformats.org/officeDocument/2006/relationships/hyperlink"/><Relationship TargetMode="External" Target="garantf1://79222.0/" Id="docRId11" Type="http://schemas.openxmlformats.org/officeDocument/2006/relationships/hyperlink"/><Relationship Target="styles.xml" Id="docRId15" Type="http://schemas.openxmlformats.org/officeDocument/2006/relationships/styles"/><Relationship TargetMode="External" Target="garantf1://79222.0/" Id="docRId5" Type="http://schemas.openxmlformats.org/officeDocument/2006/relationships/hyperlink"/><Relationship TargetMode="External" Target="garantf1://79222.0/" Id="docRId9" Type="http://schemas.openxmlformats.org/officeDocument/2006/relationships/hyperlink"/><Relationship TargetMode="External" Target="garantf1://79139.0/" Id="docRId0" Type="http://schemas.openxmlformats.org/officeDocument/2006/relationships/hyperlink"/><Relationship TargetMode="External" Target="garantf1://79222.0/" Id="docRId12" Type="http://schemas.openxmlformats.org/officeDocument/2006/relationships/hyperlink"/><Relationship TargetMode="External" Target="garantf1://79222.0/" Id="docRId4" Type="http://schemas.openxmlformats.org/officeDocument/2006/relationships/hyperlink"/><Relationship TargetMode="External" Target="garantf1://79222.0/" Id="docRId8" Type="http://schemas.openxmlformats.org/officeDocument/2006/relationships/hyperlink"/></Relationships>
</file>